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D4" w:rsidRPr="003613D4" w:rsidRDefault="003613D4" w:rsidP="003613D4">
      <w:pPr>
        <w:shd w:val="clear" w:color="auto" w:fill="FFFFFF"/>
        <w:spacing w:before="134" w:after="134" w:line="240" w:lineRule="auto"/>
        <w:jc w:val="center"/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</w:pPr>
      <w:r w:rsidRPr="003613D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«Домино»</w:t>
      </w:r>
    </w:p>
    <w:p w:rsidR="003613D4" w:rsidRPr="003613D4" w:rsidRDefault="003613D4" w:rsidP="003613D4">
      <w:pPr>
        <w:shd w:val="clear" w:color="auto" w:fill="FFFFFF"/>
        <w:spacing w:before="134" w:after="134" w:line="240" w:lineRule="auto"/>
        <w:jc w:val="both"/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</w:pPr>
      <w:r w:rsidRPr="003613D4"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>Учащиеся предварительн</w:t>
      </w:r>
      <w:r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>о  получают карточки – домино (</w:t>
      </w:r>
      <w:r w:rsidRPr="003613D4"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>в зависимости от численности детей – по одной или по две карточки).  Карточка содержит вопрос и ответ. Первым начинает ученик, у которого карточка содержит слова «Старт» и «Финиш». Он задает стартовый вопрос, и он же дает финишный ответ. Каждый ученик должен внимательно следить за ходом игры, чтобы не пропустить свой ответ. Ответив, ученик задает свой вопрос и т. д. В зависимости от типа и целей урока возможны два варианта развития событий в случае неправильного ответа одного из учеников. Если позволяет время, можно дать возможность ученикам убедиться в том, что допущена ошибка, так как происходит сбой в цепочке ответов, и кто-то из ребят не может воспользоваться своей карточкой. Если времени мало, то учителю целесообразно указать на ошибку, если прозвучал неправильный ответ.</w:t>
      </w:r>
    </w:p>
    <w:p w:rsidR="003613D4" w:rsidRPr="003613D4" w:rsidRDefault="003613D4" w:rsidP="003613D4">
      <w:pPr>
        <w:shd w:val="clear" w:color="auto" w:fill="FFFFFF"/>
        <w:spacing w:before="134" w:after="134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</w:pPr>
      <w:r w:rsidRPr="003613D4"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>Можно использовать в начале урока как актуализацию знаний фронтально (занимает минут 5), можно дать индивидуальное задание одному ученику (или двум в паре) во время проверки домашнего здания, они на парте собирают в логическом порядке (принцип «домино»).</w:t>
      </w:r>
    </w:p>
    <w:p w:rsidR="003613D4" w:rsidRPr="003613D4" w:rsidRDefault="003613D4" w:rsidP="003613D4">
      <w:pPr>
        <w:shd w:val="clear" w:color="auto" w:fill="FFFFFF"/>
        <w:spacing w:before="134" w:after="134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</w:pPr>
      <w:r w:rsidRPr="003613D4"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>(Карточки делаются на плотной бумаге и разрезаются).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Старт.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Общество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Финиш.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Все виды преобразующей деятельности человека, направленные не только на внешнюю среду, но и на него самого.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2 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деятельность человека, направленная на достижение практически полезного результата.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Индивидуальность.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3 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Целенаправленное воздействие на человека ближнего окружения, с целью привития навыков жизни в обществе.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Объект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4 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Знания, </w:t>
            </w:r>
            <w:proofErr w:type="gramStart"/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условия</w:t>
            </w:r>
            <w:proofErr w:type="gramEnd"/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получения которого не осознаются.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Задатки.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5 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Высший уровень развития способностей человека, при котором создаются вещи, никогда ранее не существовавшие.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Антропогенез.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6 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  То, что представляется в сознании и ожидается в результате 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lastRenderedPageBreak/>
              <w:t>определенным образом направленной деятельности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Общение.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Поведение, которое не согласуется с нормами, не соответствует тому, чего ждет от человека общества.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Общественные отношения.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8 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Самое опасное проявление отклоняющегося поведения, наносящий наибольший ущерб обществу.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Культура.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9 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Ответ.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То, на что направлена деятельность.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Потребность.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10 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Деятельность человека, характеризующаяся выполнением реальных действий воображаемыми средствами.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Личность.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11 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Образ нечто совершенного, к чему стремятся люди.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Интуиция.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Наследственные  возможности </w:t>
            </w:r>
            <w:proofErr w:type="gramStart"/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человека</w:t>
            </w:r>
            <w:proofErr w:type="gramEnd"/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к какому – либо виду деятельности.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Убеждения.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Деятельность человека, создание нечто нового, ничего ранее не существовавшего.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Социализация.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14 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Тот, кто осуществляет деятельность.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Воспитание.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15 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Деятельность, направленная на преобразование реальных объектов природы и общества.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Идеал.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Преобразование информации в процессе взаимодействия.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Учеба.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 17 </w:t>
            </w:r>
            <w:bookmarkStart w:id="0" w:name="_GoBack"/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bookmarkEnd w:id="0"/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Характеристика человека, включающая в себя его внешность, 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lastRenderedPageBreak/>
              <w:t>характер, способности.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Цель.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18 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Обособившаяся от природы, но тесно с ней связанная часть материального мира, включающая в себя способы объединения людей и формы их объединения.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Игра.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Отношения, устойчиво повторяющиеся, во многом безличные (формальные), затрагивающие важные стороны жизни людей.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Преступность.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20 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Процесс развития человека в результате эволюции.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Отклоняющееся поведение.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Освоение опыта предшествующих поколений.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Субъект.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22 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Устойчивые взгляды на мир, идеалы и принципы, а также стремление воплотить их в жизнь через свои действия  и поступки.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: Гениальность.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23 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Переживаемая и осознаваемая человеком нужда в том, что необходимо для поддержания его организма и развития личности.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Практическая деятельность.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Система устойчивых, социально значимых черт личности, характеризующая индивида как  члена того или иного общества.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Творчество.</w:t>
            </w:r>
          </w:p>
        </w:tc>
      </w:tr>
      <w:tr w:rsidR="003613D4" w:rsidRPr="003613D4" w:rsidTr="003613D4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25 </w:t>
            </w: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Ответ: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Влияние общества на личность. Усвоение личностью общественных норм и правил.</w:t>
            </w:r>
          </w:p>
          <w:p w:rsidR="003613D4" w:rsidRPr="003613D4" w:rsidRDefault="003613D4" w:rsidP="003613D4">
            <w:pPr>
              <w:spacing w:before="134" w:after="134" w:line="240" w:lineRule="auto"/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</w:pPr>
            <w:r w:rsidRPr="003613D4">
              <w:rPr>
                <w:rFonts w:ascii="Book Antiqua" w:eastAsia="Times New Roman" w:hAnsi="Book Antiqua" w:cs="Times New Roman"/>
                <w:b/>
                <w:color w:val="000000"/>
                <w:sz w:val="27"/>
                <w:szCs w:val="27"/>
                <w:lang w:eastAsia="ru-RU"/>
              </w:rPr>
              <w:t>Вопрос:</w:t>
            </w:r>
            <w:r w:rsidRPr="003613D4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 Труд.</w:t>
            </w:r>
          </w:p>
        </w:tc>
      </w:tr>
    </w:tbl>
    <w:p w:rsidR="003613D4" w:rsidRPr="003613D4" w:rsidRDefault="003613D4" w:rsidP="003613D4">
      <w:pPr>
        <w:shd w:val="clear" w:color="auto" w:fill="FFFFFF"/>
        <w:spacing w:before="134" w:after="134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</w:pPr>
      <w:r w:rsidRPr="003613D4">
        <w:rPr>
          <w:rFonts w:ascii="Book Antiqua" w:eastAsia="Times New Roman" w:hAnsi="Book Antiqua" w:cs="Times New Roman"/>
          <w:color w:val="000000"/>
          <w:sz w:val="27"/>
          <w:szCs w:val="27"/>
          <w:lang w:eastAsia="ru-RU"/>
        </w:rPr>
        <w:t> </w:t>
      </w:r>
    </w:p>
    <w:p w:rsidR="00EF68EA" w:rsidRDefault="00EF68EA"/>
    <w:sectPr w:rsidR="00EF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D4"/>
    <w:rsid w:val="003613D4"/>
    <w:rsid w:val="00EC581E"/>
    <w:rsid w:val="00E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2021-11-04T09:44:00Z</dcterms:created>
  <dcterms:modified xsi:type="dcterms:W3CDTF">2021-11-04T09:48:00Z</dcterms:modified>
</cp:coreProperties>
</file>