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73" w:rsidRPr="00234F73" w:rsidRDefault="00234F73" w:rsidP="00234F73">
      <w:pPr>
        <w:spacing w:line="480" w:lineRule="atLeast"/>
        <w:textAlignment w:val="baseline"/>
        <w:outlineLvl w:val="0"/>
        <w:rPr>
          <w:rFonts w:ascii="Segoe UI" w:eastAsia="Times New Roman" w:hAnsi="Segoe UI" w:cs="Segoe UI"/>
          <w:kern w:val="36"/>
          <w:sz w:val="48"/>
          <w:szCs w:val="48"/>
          <w:lang w:eastAsia="ru-RU"/>
        </w:rPr>
      </w:pPr>
      <w:r w:rsidRPr="00234F73">
        <w:rPr>
          <w:rFonts w:ascii="Segoe UI" w:eastAsia="Times New Roman" w:hAnsi="Segoe UI" w:cs="Segoe UI"/>
          <w:kern w:val="36"/>
          <w:sz w:val="48"/>
          <w:szCs w:val="48"/>
          <w:lang w:eastAsia="ru-RU"/>
        </w:rPr>
        <w:t xml:space="preserve">Тест по обществознанию </w:t>
      </w:r>
      <w:r>
        <w:rPr>
          <w:rFonts w:ascii="Segoe UI" w:eastAsia="Times New Roman" w:hAnsi="Segoe UI" w:cs="Segoe UI"/>
          <w:kern w:val="36"/>
          <w:sz w:val="48"/>
          <w:szCs w:val="48"/>
          <w:lang w:eastAsia="ru-RU"/>
        </w:rPr>
        <w:t xml:space="preserve">Отрочество — особая пора жизни </w:t>
      </w:r>
      <w:r w:rsidRPr="00234F73">
        <w:rPr>
          <w:rFonts w:ascii="Segoe UI" w:eastAsia="Times New Roman" w:hAnsi="Segoe UI" w:cs="Segoe UI"/>
          <w:kern w:val="36"/>
          <w:sz w:val="48"/>
          <w:szCs w:val="48"/>
          <w:lang w:eastAsia="ru-RU"/>
        </w:rPr>
        <w:t>6</w:t>
      </w:r>
      <w:r w:rsidRPr="00234F73">
        <w:rPr>
          <w:rFonts w:ascii="Segoe UI" w:eastAsia="Times New Roman" w:hAnsi="Segoe UI" w:cs="Segoe UI"/>
          <w:kern w:val="36"/>
          <w:sz w:val="48"/>
          <w:szCs w:val="48"/>
          <w:lang w:eastAsia="ru-RU"/>
        </w:rPr>
        <w:t xml:space="preserve"> класс</w:t>
      </w:r>
    </w:p>
    <w:p w:rsidR="00234F73" w:rsidRPr="00234F73" w:rsidRDefault="00234F73" w:rsidP="00234F7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sz w:val="26"/>
          <w:szCs w:val="26"/>
          <w:lang w:eastAsia="ru-RU"/>
        </w:rPr>
      </w:pPr>
      <w:r w:rsidRPr="00234F73">
        <w:rPr>
          <w:rFonts w:ascii="inherit" w:eastAsia="Times New Roman" w:hAnsi="inherit" w:cs="Segoe UI"/>
          <w:b/>
          <w:bCs/>
          <w:sz w:val="26"/>
          <w:szCs w:val="26"/>
          <w:bdr w:val="none" w:sz="0" w:space="0" w:color="auto" w:frame="1"/>
          <w:lang w:eastAsia="ru-RU"/>
        </w:rPr>
        <w:t>1.</w:t>
      </w:r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t> К основным возрастным периодам жизни человека относятся</w:t>
      </w:r>
    </w:p>
    <w:p w:rsidR="00234F73" w:rsidRPr="00234F73" w:rsidRDefault="00234F73" w:rsidP="00234F73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sz w:val="26"/>
          <w:szCs w:val="26"/>
          <w:lang w:eastAsia="ru-RU"/>
        </w:rPr>
      </w:pPr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t>1) детство</w:t>
      </w:r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br/>
        <w:t>2) отрочество</w:t>
      </w:r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br/>
        <w:t>3) юность</w:t>
      </w:r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br/>
        <w:t>4) зрелость</w:t>
      </w:r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br/>
        <w:t>5) старость</w:t>
      </w:r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br/>
        <w:t>6) всё названное</w:t>
      </w:r>
    </w:p>
    <w:p w:rsidR="00234F73" w:rsidRPr="00234F73" w:rsidRDefault="00234F73" w:rsidP="00234F7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sz w:val="26"/>
          <w:szCs w:val="26"/>
          <w:lang w:eastAsia="ru-RU"/>
        </w:rPr>
      </w:pPr>
      <w:r w:rsidRPr="00234F73">
        <w:rPr>
          <w:rFonts w:ascii="inherit" w:eastAsia="Times New Roman" w:hAnsi="inherit" w:cs="Segoe UI"/>
          <w:b/>
          <w:bCs/>
          <w:sz w:val="26"/>
          <w:szCs w:val="26"/>
          <w:bdr w:val="none" w:sz="0" w:space="0" w:color="auto" w:frame="1"/>
          <w:lang w:eastAsia="ru-RU"/>
        </w:rPr>
        <w:t>2.</w:t>
      </w:r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t> Подростковый период — отрочество — делится на два этапа. Запишите, на какие.</w:t>
      </w:r>
    </w:p>
    <w:p w:rsidR="00234F73" w:rsidRPr="00234F73" w:rsidRDefault="00234F73" w:rsidP="00234F7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sz w:val="26"/>
          <w:szCs w:val="26"/>
          <w:lang w:eastAsia="ru-RU"/>
        </w:rPr>
      </w:pPr>
      <w:r w:rsidRPr="00234F73">
        <w:rPr>
          <w:rFonts w:ascii="inherit" w:eastAsia="Times New Roman" w:hAnsi="inherit" w:cs="Segoe UI"/>
          <w:b/>
          <w:bCs/>
          <w:sz w:val="26"/>
          <w:szCs w:val="26"/>
          <w:bdr w:val="none" w:sz="0" w:space="0" w:color="auto" w:frame="1"/>
          <w:lang w:eastAsia="ru-RU"/>
        </w:rPr>
        <w:t>3.</w:t>
      </w:r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t> Что из перечисленного характерно для подросткового возраста? Выберите три верных ответа и запишите цифры, под которыми они указаны.</w:t>
      </w:r>
    </w:p>
    <w:p w:rsidR="00234F73" w:rsidRPr="00234F73" w:rsidRDefault="00234F73" w:rsidP="00234F73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sz w:val="26"/>
          <w:szCs w:val="26"/>
          <w:lang w:eastAsia="ru-RU"/>
        </w:rPr>
      </w:pPr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t>1) быстрый рост</w:t>
      </w:r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br/>
        <w:t>2) дисциплинированность</w:t>
      </w:r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br/>
        <w:t>3) вежливость</w:t>
      </w:r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br/>
        <w:t>4) резкая смена настроений</w:t>
      </w:r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br/>
        <w:t>5) быстрая утомляемость</w:t>
      </w:r>
    </w:p>
    <w:p w:rsidR="00234F73" w:rsidRPr="00234F73" w:rsidRDefault="00234F73" w:rsidP="00234F7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sz w:val="26"/>
          <w:szCs w:val="26"/>
          <w:lang w:eastAsia="ru-RU"/>
        </w:rPr>
      </w:pPr>
      <w:r w:rsidRPr="00234F73">
        <w:rPr>
          <w:rFonts w:ascii="inherit" w:eastAsia="Times New Roman" w:hAnsi="inherit" w:cs="Segoe UI"/>
          <w:b/>
          <w:bCs/>
          <w:sz w:val="26"/>
          <w:szCs w:val="26"/>
          <w:bdr w:val="none" w:sz="0" w:space="0" w:color="auto" w:frame="1"/>
          <w:lang w:eastAsia="ru-RU"/>
        </w:rPr>
        <w:t>4.</w:t>
      </w:r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t> Что из перечисленного относится к понятию </w:t>
      </w:r>
      <w:r w:rsidRPr="00234F73">
        <w:rPr>
          <w:rFonts w:ascii="inherit" w:eastAsia="Times New Roman" w:hAnsi="inherit" w:cs="Segoe UI"/>
          <w:b/>
          <w:bCs/>
          <w:sz w:val="26"/>
          <w:szCs w:val="26"/>
          <w:bdr w:val="none" w:sz="0" w:space="0" w:color="auto" w:frame="1"/>
          <w:lang w:eastAsia="ru-RU"/>
        </w:rPr>
        <w:t>самостоятельность</w:t>
      </w:r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t>? Запишите цифры, под которыми указаны черты самостоятельности.</w:t>
      </w:r>
    </w:p>
    <w:p w:rsidR="00234F73" w:rsidRPr="00234F73" w:rsidRDefault="00234F73" w:rsidP="00234F73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sz w:val="26"/>
          <w:szCs w:val="26"/>
          <w:lang w:eastAsia="ru-RU"/>
        </w:rPr>
      </w:pPr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t>1) стремление всё делать по-своему</w:t>
      </w:r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br/>
        <w:t>2) уверенность в своих силах</w:t>
      </w:r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br/>
        <w:t>3) умение ставить цели и добиваться их</w:t>
      </w:r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br/>
        <w:t>4) отказ от любой помощи</w:t>
      </w:r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br/>
        <w:t>5) неподчинение требованиям взрослых</w:t>
      </w:r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br/>
        <w:t>6) способность принимать важные решения</w:t>
      </w:r>
    </w:p>
    <w:p w:rsidR="00234F73" w:rsidRPr="00234F73" w:rsidRDefault="00234F73" w:rsidP="00234F7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sz w:val="26"/>
          <w:szCs w:val="26"/>
          <w:lang w:eastAsia="ru-RU"/>
        </w:rPr>
      </w:pPr>
      <w:r w:rsidRPr="00234F73">
        <w:rPr>
          <w:rFonts w:ascii="inherit" w:eastAsia="Times New Roman" w:hAnsi="inherit" w:cs="Segoe UI"/>
          <w:b/>
          <w:bCs/>
          <w:sz w:val="26"/>
          <w:szCs w:val="26"/>
          <w:bdr w:val="none" w:sz="0" w:space="0" w:color="auto" w:frame="1"/>
          <w:lang w:eastAsia="ru-RU"/>
        </w:rPr>
        <w:t>6.</w:t>
      </w:r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t> Правила поведения в обществе включают</w:t>
      </w:r>
    </w:p>
    <w:p w:rsidR="00234F73" w:rsidRPr="00234F73" w:rsidRDefault="00234F73" w:rsidP="00234F7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sz w:val="26"/>
          <w:szCs w:val="26"/>
          <w:lang w:eastAsia="ru-RU"/>
        </w:rPr>
      </w:pPr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t>1) умение общаться с другими людьми</w:t>
      </w:r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br/>
        <w:t>2) умение слушать</w:t>
      </w:r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br/>
        <w:t>3) неприятие мнения, отличного от собственного</w:t>
      </w:r>
      <w:proofErr w:type="gramStart"/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br/>
      </w:r>
      <w:r w:rsidRPr="00234F73">
        <w:rPr>
          <w:rFonts w:ascii="inherit" w:eastAsia="Times New Roman" w:hAnsi="inherit" w:cs="Segoe UI"/>
          <w:i/>
          <w:iCs/>
          <w:sz w:val="26"/>
          <w:szCs w:val="26"/>
          <w:bdr w:val="none" w:sz="0" w:space="0" w:color="auto" w:frame="1"/>
          <w:lang w:eastAsia="ru-RU"/>
        </w:rPr>
        <w:t>У</w:t>
      </w:r>
      <w:proofErr w:type="gramEnd"/>
      <w:r w:rsidRPr="00234F73">
        <w:rPr>
          <w:rFonts w:ascii="inherit" w:eastAsia="Times New Roman" w:hAnsi="inherit" w:cs="Segoe UI"/>
          <w:i/>
          <w:iCs/>
          <w:sz w:val="26"/>
          <w:szCs w:val="26"/>
          <w:bdr w:val="none" w:sz="0" w:space="0" w:color="auto" w:frame="1"/>
          <w:lang w:eastAsia="ru-RU"/>
        </w:rPr>
        <w:t>кажите номер, лишний в этом перечне.</w:t>
      </w:r>
    </w:p>
    <w:p w:rsidR="00234F73" w:rsidRPr="00234F73" w:rsidRDefault="00234F73" w:rsidP="00234F7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sz w:val="26"/>
          <w:szCs w:val="26"/>
          <w:lang w:eastAsia="ru-RU"/>
        </w:rPr>
      </w:pPr>
      <w:r w:rsidRPr="00234F73">
        <w:rPr>
          <w:rFonts w:ascii="inherit" w:eastAsia="Times New Roman" w:hAnsi="inherit" w:cs="Segoe UI"/>
          <w:b/>
          <w:bCs/>
          <w:sz w:val="26"/>
          <w:szCs w:val="26"/>
          <w:bdr w:val="none" w:sz="0" w:space="0" w:color="auto" w:frame="1"/>
          <w:lang w:eastAsia="ru-RU"/>
        </w:rPr>
        <w:t>7.</w:t>
      </w:r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t> Найдите в приведённом списке слова, которые обозначают хорошее отношение человека к другому человеку (людям), и запишите цифры, под которыми они указаны.</w:t>
      </w:r>
    </w:p>
    <w:p w:rsidR="00234F73" w:rsidRPr="00234F73" w:rsidRDefault="00234F73" w:rsidP="00234F73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sz w:val="26"/>
          <w:szCs w:val="26"/>
          <w:lang w:eastAsia="ru-RU"/>
        </w:rPr>
      </w:pPr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t>1) сердечность</w:t>
      </w:r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br/>
        <w:t>2) зависть</w:t>
      </w:r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br/>
        <w:t>3) доброжелательность</w:t>
      </w:r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br/>
        <w:t>4) сопереживание</w:t>
      </w:r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br/>
        <w:t>5) высокомерие</w:t>
      </w:r>
    </w:p>
    <w:p w:rsidR="00234F73" w:rsidRPr="00234F73" w:rsidRDefault="00234F73" w:rsidP="00234F73">
      <w:pPr>
        <w:pBdr>
          <w:left w:val="single" w:sz="48" w:space="15" w:color="A7D165"/>
          <w:right w:val="single" w:sz="48" w:space="15" w:color="A7D165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sz w:val="26"/>
          <w:szCs w:val="26"/>
          <w:lang w:eastAsia="ru-RU"/>
        </w:rPr>
      </w:pPr>
      <w:bookmarkStart w:id="0" w:name="_GoBack"/>
      <w:bookmarkEnd w:id="0"/>
      <w:r w:rsidRPr="00234F73">
        <w:rPr>
          <w:rFonts w:ascii="inherit" w:eastAsia="Times New Roman" w:hAnsi="inherit" w:cs="Segoe UI"/>
          <w:sz w:val="30"/>
          <w:szCs w:val="30"/>
          <w:bdr w:val="none" w:sz="0" w:space="0" w:color="auto" w:frame="1"/>
          <w:lang w:eastAsia="ru-RU"/>
        </w:rPr>
        <w:lastRenderedPageBreak/>
        <w:t>Ответы на тест Отрочество — особая пора жизни:</w:t>
      </w:r>
      <w:r w:rsidRPr="00234F73">
        <w:rPr>
          <w:rFonts w:ascii="inherit" w:eastAsia="Times New Roman" w:hAnsi="inherit" w:cs="Segoe UI"/>
          <w:sz w:val="26"/>
          <w:szCs w:val="26"/>
          <w:lang w:eastAsia="ru-RU"/>
        </w:rPr>
        <w:br/>
        <w:t>1-6, 2-младший и старший, 3-145, 4-236, 5-2, 6-3, 7-134, 8-3.</w:t>
      </w:r>
    </w:p>
    <w:p w:rsidR="005969AF" w:rsidRPr="00234F73" w:rsidRDefault="00234F73"/>
    <w:sectPr w:rsidR="005969AF" w:rsidRPr="0023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73"/>
    <w:rsid w:val="001B1B54"/>
    <w:rsid w:val="00234F73"/>
    <w:rsid w:val="00A5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1260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53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2020-10-14T18:35:00Z</cp:lastPrinted>
  <dcterms:created xsi:type="dcterms:W3CDTF">2020-10-14T18:33:00Z</dcterms:created>
  <dcterms:modified xsi:type="dcterms:W3CDTF">2020-10-14T18:36:00Z</dcterms:modified>
</cp:coreProperties>
</file>